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04519">
        <w:rPr>
          <w:szCs w:val="24"/>
        </w:rPr>
        <w:t>__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44267C">
        <w:rPr>
          <w:b/>
          <w:sz w:val="24"/>
          <w:szCs w:val="24"/>
          <w:lang w:val="ru-RU"/>
        </w:rPr>
        <w:t xml:space="preserve"> в</w:t>
      </w:r>
      <w:proofErr w:type="gramStart"/>
      <w:r w:rsidR="00B278AA">
        <w:rPr>
          <w:b/>
          <w:sz w:val="24"/>
          <w:szCs w:val="24"/>
          <w:lang w:val="ru-RU"/>
        </w:rPr>
        <w:t xml:space="preserve"> :</w:t>
      </w:r>
      <w:proofErr w:type="gramEnd"/>
      <w:r w:rsidR="0044267C">
        <w:rPr>
          <w:b/>
          <w:sz w:val="24"/>
          <w:szCs w:val="24"/>
          <w:lang w:val="ru-RU"/>
        </w:rPr>
        <w:t xml:space="preserve"> с. Бай-Хаак, с. Элегест, с. Хову-Аксы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2A1E99" w:rsidRPr="002A1E99">
        <w:rPr>
          <w:sz w:val="24"/>
          <w:szCs w:val="24"/>
        </w:rPr>
        <w:t>1 870 719,15</w:t>
      </w:r>
      <w:bookmarkStart w:id="0" w:name="_GoBack"/>
      <w:bookmarkEnd w:id="0"/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5D05E1">
        <w:t>присоединения к ПАО «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5D05E1">
        <w:t>»</w:t>
      </w:r>
      <w:r w:rsidR="00480C3D" w:rsidRPr="00F904E6">
        <w:t xml:space="preserve">, все права обязанности АО «Тываэнерго» по настоящему Договору переходят в порядке правопреемства в </w:t>
      </w:r>
      <w:r w:rsidR="005D05E1">
        <w:t>полном объеме к ПАО «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5D05E1">
        <w:t>»</w:t>
      </w:r>
      <w:r w:rsidR="00480C3D" w:rsidRPr="00F904E6">
        <w:t>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2A1E99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91681F" w:rsidTr="00132FCF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E32F4" w:rsidRPr="0091681F" w:rsidRDefault="00EE32F4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32F4" w:rsidRPr="0091681F" w:rsidRDefault="00EE32F4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:rsidR="00EE32F4" w:rsidRPr="0091681F" w:rsidRDefault="00EE32F4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2A1E99" w:rsidTr="00132FCF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7123F3" w:rsidRPr="0091681F" w:rsidRDefault="007123F3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123F3" w:rsidRPr="007123F3" w:rsidRDefault="004060D0" w:rsidP="005D05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Ю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44267C" w:rsidP="005D05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4267C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с. Бай-Хаак, с. Элегест, с. Хову-Аксы</w:t>
            </w:r>
          </w:p>
        </w:tc>
        <w:tc>
          <w:tcPr>
            <w:tcW w:w="4199" w:type="dxa"/>
            <w:vAlign w:val="center"/>
          </w:tcPr>
          <w:p w:rsidR="007123F3" w:rsidRPr="00EE32F4" w:rsidRDefault="007123F3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5D05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2A1E99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12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133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5D05E1">
        <w:trPr>
          <w:trHeight w:val="451"/>
        </w:trPr>
        <w:tc>
          <w:tcPr>
            <w:tcW w:w="992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88266-20F8-4EE7-9690-2C502FE8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3538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bakanovadv</cp:lastModifiedBy>
  <cp:revision>104</cp:revision>
  <cp:lastPrinted>2013-04-17T03:49:00Z</cp:lastPrinted>
  <dcterms:created xsi:type="dcterms:W3CDTF">2020-09-28T02:46:00Z</dcterms:created>
  <dcterms:modified xsi:type="dcterms:W3CDTF">2021-11-26T02:12:00Z</dcterms:modified>
</cp:coreProperties>
</file>